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30A5" w:rsidRPr="001830A5" w:rsidRDefault="001830A5" w:rsidP="001830A5">
      <w:r w:rsidRPr="001830A5">
        <w:rPr>
          <w:b/>
          <w:bCs/>
        </w:rPr>
        <w:t>Правила подачи и рассмотрения апелляции о несогласии с выставленными баллами по итогам регионального этапа всероссийской олимпиады школьников в Калининградской области в 2024-2025 учебном году.</w:t>
      </w:r>
    </w:p>
    <w:p w:rsidR="001830A5" w:rsidRPr="001830A5" w:rsidRDefault="001830A5" w:rsidP="001830A5">
      <w:r w:rsidRPr="001830A5">
        <w:t>Уважаемый Апеллянт, подавая заявление на апелляцию о несогласии с выставленными баллами (далее – Заявление) по итогам регионального этапа всероссийской олимпиады школьников в Калининградской области, Вам необходимо учитывать и строго соблюдать следующие правила.</w:t>
      </w:r>
    </w:p>
    <w:p w:rsidR="001830A5" w:rsidRPr="001830A5" w:rsidRDefault="001830A5" w:rsidP="001830A5">
      <w:pPr>
        <w:numPr>
          <w:ilvl w:val="0"/>
          <w:numId w:val="1"/>
        </w:numPr>
      </w:pPr>
      <w:r w:rsidRPr="001830A5">
        <w:t>Подавать Заявление участник олимпиады должен в строго установленное время, указанное в памятке о проведении олимпиады, а именно на 6 день после олимпиады </w:t>
      </w:r>
      <w:r w:rsidRPr="001830A5">
        <w:rPr>
          <w:b/>
          <w:bCs/>
        </w:rPr>
        <w:t>с 12:00 до 17:00</w:t>
      </w:r>
      <w:r w:rsidRPr="001830A5">
        <w:t>.</w:t>
      </w:r>
    </w:p>
    <w:p w:rsidR="001830A5" w:rsidRPr="001830A5" w:rsidRDefault="001830A5" w:rsidP="001830A5">
      <w:r w:rsidRPr="001830A5">
        <w:t>Заявления, поданные по истечении установленного срока, </w:t>
      </w:r>
      <w:r w:rsidRPr="001830A5">
        <w:rPr>
          <w:b/>
          <w:bCs/>
        </w:rPr>
        <w:t>не рассматриваются.</w:t>
      </w:r>
      <w:r w:rsidRPr="001830A5">
        <w:t> Заявления подаются посредством отправки заполненной формы на электронную почту </w:t>
      </w:r>
      <w:hyperlink r:id="rId5" w:history="1">
        <w:r w:rsidRPr="001830A5">
          <w:rPr>
            <w:rStyle w:val="ac"/>
          </w:rPr>
          <w:t>appeal@shili39.ru</w:t>
        </w:r>
      </w:hyperlink>
    </w:p>
    <w:p w:rsidR="001830A5" w:rsidRPr="001830A5" w:rsidRDefault="001830A5" w:rsidP="001830A5">
      <w:r w:rsidRPr="001830A5">
        <w:t>2. В Заявлении необходимо заполнить всю запрашиваемую информацию, в том числе указать задания, с оцениванием которых участник олимпиады не согласен.</w:t>
      </w:r>
    </w:p>
    <w:p w:rsidR="001830A5" w:rsidRPr="001830A5" w:rsidRDefault="001830A5" w:rsidP="001830A5">
      <w:r w:rsidRPr="001830A5">
        <w:t>3. Участие в апелляции допускается с использованием информационно — коммуникационных технологий (дистанционно) в помещениях образовательной организации, где обучается апеллянт, оборудованных средствами видеозаписи.</w:t>
      </w:r>
    </w:p>
    <w:p w:rsidR="001830A5" w:rsidRPr="001830A5" w:rsidRDefault="001830A5" w:rsidP="001830A5">
      <w:r w:rsidRPr="001830A5">
        <w:t>4. Апелляции проводятся только в присутствии ответственного сотрудника образовательной организации (ответственный в аудитории), в которой обучается участник олимпиады, несогласный с выставленными баллами.</w:t>
      </w:r>
    </w:p>
    <w:p w:rsidR="001830A5" w:rsidRPr="001830A5" w:rsidRDefault="001830A5" w:rsidP="001830A5">
      <w:r w:rsidRPr="001830A5">
        <w:t>5. При дистанционной форме проведения апелляции, апеллянт должен находиться в помещении, образовательной организации, в которой он обучается. Нахождение посторонних лиц во время апелляции </w:t>
      </w:r>
      <w:r w:rsidRPr="001830A5">
        <w:rPr>
          <w:b/>
          <w:bCs/>
        </w:rPr>
        <w:t>не допускается</w:t>
      </w:r>
      <w:r w:rsidRPr="001830A5">
        <w:t>.</w:t>
      </w:r>
    </w:p>
    <w:p w:rsidR="001830A5" w:rsidRPr="001830A5" w:rsidRDefault="001830A5" w:rsidP="001830A5">
      <w:r w:rsidRPr="001830A5">
        <w:t>6. При дистанционном участии апеллянту на почту отправляется ссылка для участия в апелляции и время проведения апелляции.</w:t>
      </w:r>
    </w:p>
    <w:p w:rsidR="001830A5" w:rsidRPr="001830A5" w:rsidRDefault="001830A5" w:rsidP="001830A5">
      <w:r w:rsidRPr="001830A5">
        <w:t>7. Апеллянт должен иметь с собой паспорт и бланк приложения к протоколу апелляции, расписку об ознакомлении с результатами апелляции   о несогласии с выставленными баллами, (далее — Расписка).</w:t>
      </w:r>
    </w:p>
    <w:p w:rsidR="001830A5" w:rsidRPr="001830A5" w:rsidRDefault="001830A5" w:rsidP="001830A5">
      <w:r w:rsidRPr="001830A5">
        <w:t>8. В процессе апелляции участник олимпиады должен подтвердить наличие необходимых документов и подлинность своей работы.</w:t>
      </w:r>
    </w:p>
    <w:p w:rsidR="001830A5" w:rsidRPr="001830A5" w:rsidRDefault="001830A5" w:rsidP="001830A5">
      <w:r w:rsidRPr="001830A5">
        <w:t>9. Время, отведённое на рассмотрение апелляции, составляет 10 минут.</w:t>
      </w:r>
    </w:p>
    <w:p w:rsidR="001830A5" w:rsidRPr="001830A5" w:rsidRDefault="001830A5" w:rsidP="001830A5">
      <w:r w:rsidRPr="001830A5">
        <w:t>10. Во время процедуры апелляции беседу с апеллянтом ведут члены апелляционной комиссии, утвержденной приказом Министерством образования Калининградской области. Заседание членов апелляционной комиссии проводится без участия апеллянта.</w:t>
      </w:r>
    </w:p>
    <w:p w:rsidR="001830A5" w:rsidRPr="001830A5" w:rsidRDefault="001830A5" w:rsidP="001830A5">
      <w:r w:rsidRPr="001830A5">
        <w:t>11. По окончании апелляции участник олимпиады заполняет Расписку, в её заполнении апеллянту помогает ответственный в аудитории. Сканированная копия Расписки сразу после проведения апелляции отправляется на почту </w:t>
      </w:r>
      <w:hyperlink r:id="rId6" w:history="1">
        <w:r w:rsidRPr="001830A5">
          <w:rPr>
            <w:rStyle w:val="ac"/>
          </w:rPr>
          <w:t>appeal@shili39.ru</w:t>
        </w:r>
      </w:hyperlink>
    </w:p>
    <w:p w:rsidR="001830A5" w:rsidRPr="001830A5" w:rsidRDefault="001830A5" w:rsidP="001830A5">
      <w:r w:rsidRPr="001830A5">
        <w:t>12. </w:t>
      </w:r>
      <w:r w:rsidRPr="001830A5">
        <w:rPr>
          <w:b/>
          <w:bCs/>
        </w:rPr>
        <w:t>Во время апелляции ведется видеозапись</w:t>
      </w:r>
      <w:r w:rsidRPr="001830A5">
        <w:t>.</w:t>
      </w:r>
    </w:p>
    <w:p w:rsidR="001830A5" w:rsidRPr="001830A5" w:rsidRDefault="001830A5" w:rsidP="001830A5">
      <w:r w:rsidRPr="001830A5">
        <w:t>13. Апелляционная комиссия </w:t>
      </w:r>
      <w:r w:rsidRPr="001830A5">
        <w:rPr>
          <w:b/>
          <w:bCs/>
        </w:rPr>
        <w:t>не рассматривает</w:t>
      </w:r>
      <w:r w:rsidRPr="001830A5">
        <w:t>:</w:t>
      </w:r>
    </w:p>
    <w:p w:rsidR="001830A5" w:rsidRPr="001830A5" w:rsidRDefault="001830A5" w:rsidP="001830A5">
      <w:r w:rsidRPr="001830A5">
        <w:t>– апелляции по вопросам содержания и структуры олимпиадных заданий, критериев;</w:t>
      </w:r>
    </w:p>
    <w:p w:rsidR="001830A5" w:rsidRPr="001830A5" w:rsidRDefault="001830A5" w:rsidP="001830A5">
      <w:r w:rsidRPr="001830A5">
        <w:t>– методики оценивания их выполнения.</w:t>
      </w:r>
    </w:p>
    <w:p w:rsidR="001830A5" w:rsidRPr="001830A5" w:rsidRDefault="001830A5" w:rsidP="001830A5">
      <w:r w:rsidRPr="001830A5">
        <w:lastRenderedPageBreak/>
        <w:t>Черновики и пометки в бланках заданий при проведении апелляции не рассматриваются.</w:t>
      </w:r>
    </w:p>
    <w:p w:rsidR="001830A5" w:rsidRPr="001830A5" w:rsidRDefault="001830A5" w:rsidP="001830A5">
      <w:r w:rsidRPr="001830A5">
        <w:t>14. Участник вправе письменно (в Заявлении или в отдельном заявлении) просить о рассмотрении апелляции без его участия.</w:t>
      </w:r>
    </w:p>
    <w:p w:rsidR="001830A5" w:rsidRPr="001830A5" w:rsidRDefault="001830A5" w:rsidP="001830A5">
      <w:r w:rsidRPr="001830A5">
        <w:t>15. В случае неявки без объяснения причин участника, не просившего о рассмотрении апелляции без его участия, на процедуру рассмотрения апелляции Заявление считается недействительным и рассмотрение апелляции по существу не проводится.</w:t>
      </w:r>
    </w:p>
    <w:p w:rsidR="001830A5" w:rsidRPr="001830A5" w:rsidRDefault="001830A5" w:rsidP="001830A5">
      <w:r w:rsidRPr="001830A5">
        <w:t>16. На основании протокола апелляционной комиссии председатель жюри вносит изменения в рейтинговую таблицу и определяет победителей и призеров регионального этапа всероссийской олимпиады школьников по соответствующему общеобразовательному предмету.</w:t>
      </w:r>
    </w:p>
    <w:p w:rsidR="001830A5" w:rsidRPr="001830A5" w:rsidRDefault="001830A5" w:rsidP="001830A5">
      <w:r w:rsidRPr="001830A5">
        <w:t>17. </w:t>
      </w:r>
      <w:r w:rsidRPr="001830A5">
        <w:rPr>
          <w:b/>
          <w:bCs/>
        </w:rPr>
        <w:t>Решение апелляционной комиссии</w:t>
      </w:r>
      <w:r w:rsidRPr="001830A5">
        <w:t> регионального этапа всероссийской олимпиады школьников </w:t>
      </w:r>
      <w:r w:rsidRPr="001830A5">
        <w:rPr>
          <w:b/>
          <w:bCs/>
        </w:rPr>
        <w:t>является окончательным</w:t>
      </w:r>
      <w:r w:rsidRPr="001830A5">
        <w:t>.</w:t>
      </w:r>
    </w:p>
    <w:p w:rsidR="001830A5" w:rsidRPr="001830A5" w:rsidRDefault="001830A5" w:rsidP="001830A5">
      <w:r w:rsidRPr="001830A5">
        <w:rPr>
          <w:b/>
          <w:bCs/>
        </w:rPr>
        <w:t>Форма заявления доступна </w:t>
      </w:r>
      <w:hyperlink r:id="rId7" w:history="1">
        <w:r w:rsidRPr="001830A5">
          <w:rPr>
            <w:rStyle w:val="ac"/>
            <w:b/>
            <w:bCs/>
          </w:rPr>
          <w:t>по ссылке.</w:t>
        </w:r>
      </w:hyperlink>
    </w:p>
    <w:p w:rsidR="007816A6" w:rsidRDefault="007816A6"/>
    <w:sectPr w:rsidR="0078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E02BA"/>
    <w:multiLevelType w:val="multilevel"/>
    <w:tmpl w:val="9410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13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A5"/>
    <w:rsid w:val="000E2185"/>
    <w:rsid w:val="0018218F"/>
    <w:rsid w:val="001830A5"/>
    <w:rsid w:val="007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157D-FDD5-4F62-8F75-9D840232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3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3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30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30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30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30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30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30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3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3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3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0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30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0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0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30A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30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8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c.baltinform.ru/wp-content/uploads/2025/01/appel_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.baltinform.ru/region_appeals/appeal@shili39.ru" TargetMode="External"/><Relationship Id="rId5" Type="http://schemas.openxmlformats.org/officeDocument/2006/relationships/hyperlink" Target="https://dc.baltinform.ru/region_appeals/appeal@shili39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Kharina</dc:creator>
  <cp:keywords/>
  <dc:description/>
  <cp:lastModifiedBy>Tatyana Kharina</cp:lastModifiedBy>
  <cp:revision>1</cp:revision>
  <dcterms:created xsi:type="dcterms:W3CDTF">2025-01-19T17:44:00Z</dcterms:created>
  <dcterms:modified xsi:type="dcterms:W3CDTF">2025-01-19T17:45:00Z</dcterms:modified>
</cp:coreProperties>
</file>