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Определения и термины: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МЕДИАЦИЯ -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>происходит от латинского «</w:t>
      </w:r>
      <w:proofErr w:type="spellStart"/>
      <w:proofErr w:type="gramStart"/>
      <w:r w:rsidRPr="00F15C71">
        <w:rPr>
          <w:rFonts w:ascii="Times New Roman" w:hAnsi="Times New Roman" w:cs="Times New Roman"/>
          <w:color w:val="000000"/>
          <w:sz w:val="23"/>
          <w:szCs w:val="23"/>
        </w:rPr>
        <w:t>mediare</w:t>
      </w:r>
      <w:proofErr w:type="spellEnd"/>
      <w:r w:rsidRPr="00F15C71">
        <w:rPr>
          <w:rFonts w:ascii="Times New Roman" w:hAnsi="Times New Roman" w:cs="Times New Roman"/>
          <w:color w:val="000000"/>
          <w:sz w:val="23"/>
          <w:szCs w:val="23"/>
        </w:rPr>
        <w:t>»-</w:t>
      </w:r>
      <w:proofErr w:type="gramEnd"/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 посредничать.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Медиация </w:t>
      </w:r>
      <w:r w:rsidRPr="00F15C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– это </w:t>
      </w:r>
      <w:r w:rsidRPr="00F15C7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процесс</w:t>
      </w:r>
      <w:r w:rsidRPr="00F15C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в котором участники (конфликтующие стороны) разрешают свой конфликт с помощью беспристрастной третьей стороны (медиатора).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Медиация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– как </w:t>
      </w: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метод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, основой которого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сторон, при условии предоставления им равных прав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 Особенностями и одновременно преимуществами медиации являются такие качества, как неформализованный, конфиденциальный процесс, в котором стороны участвуют на равных, сохраняя полный контроль за процессом выработки и принятия решений.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Медиативный подход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Pr="00F15C71">
        <w:rPr>
          <w:rFonts w:ascii="Times New Roman" w:hAnsi="Times New Roman" w:cs="Times New Roman"/>
          <w:color w:val="000000"/>
          <w:sz w:val="23"/>
          <w:szCs w:val="23"/>
        </w:rPr>
        <w:t>деятельностный</w:t>
      </w:r>
      <w:proofErr w:type="spellEnd"/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Согласно Федеральному закону от 27 июня 2010 г. N 193-ФЗ "Об альтернативной процедуре урегулирования споров с участием посредника (процедуре медиации)" под </w:t>
      </w: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процедурой медиации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Процедура медиации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>- способ урегулирования споров при содействии медиатора на основе добровольного согласия сторон в целях достижения ими взаимоприемлемого решения». Процедура медиации является не только эффективным инструментом разрешения споров и конфликтных ситуаций, но и их предупреждения и профилактики</w:t>
      </w:r>
      <w:r w:rsidRPr="00F15C7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Участники программ примирения: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Куратор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– специалист (заместитель директора по воспитательной работе, социальный педагог, педагог, педагог-психолог, иное заинтересованное лицо), прошедший обучение, получивший сертификат ведущего.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Медиатор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– учащийся, взрослый, входящие в школьную службу примирения.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Жертва –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пострадавший, понесший ущерб.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5C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Обидчик </w:t>
      </w: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– явный причинивший вред, ущерб.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15C71">
        <w:rPr>
          <w:rFonts w:ascii="Times New Roman" w:hAnsi="Times New Roman" w:cs="Times New Roman"/>
          <w:color w:val="000000"/>
          <w:sz w:val="23"/>
          <w:szCs w:val="23"/>
        </w:rPr>
        <w:t xml:space="preserve">Кто является в действительности «жертвой», кто «обидчиком», возможно выяснить только при выяснении всех обстоятельств ситуации. </w:t>
      </w:r>
    </w:p>
    <w:p w:rsidR="00315295" w:rsidRPr="00F15C71" w:rsidRDefault="00315295" w:rsidP="0031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F3C" w:rsidRDefault="00BC5F3C" w:rsidP="00BC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ШКОЛЬНАЯ МЕДИАЦИЯ </w:t>
      </w:r>
      <w:r>
        <w:rPr>
          <w:rFonts w:ascii="Times New Roman" w:hAnsi="Times New Roman" w:cs="Times New Roman"/>
          <w:sz w:val="23"/>
          <w:szCs w:val="23"/>
        </w:rPr>
        <w:t xml:space="preserve">(как метод)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Являясь производным от классической медиации (в его основе лежит человекоцентристский подход), он позволяет комплексно и эффективно работать со всеми субъектами, участвующими в воспитании ребенка. </w:t>
      </w:r>
    </w:p>
    <w:p w:rsidR="00BC5F3C" w:rsidRDefault="00BC5F3C" w:rsidP="00BC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Цель метода: </w:t>
      </w:r>
    </w:p>
    <w:p w:rsidR="00BC5F3C" w:rsidRDefault="00BC5F3C" w:rsidP="00BC5F3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Cоздание безопасной среды, благоприятной для развития в личности таких качеств, как активная жизненная позиция, умение принимать решения, отвечать за свои поступки. </w:t>
      </w:r>
    </w:p>
    <w:p w:rsidR="00BC5F3C" w:rsidRDefault="00BC5F3C" w:rsidP="00BC5F3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Развитие адаптационных возможностей личности в условиях взросления. </w:t>
      </w:r>
    </w:p>
    <w:p w:rsidR="00BC5F3C" w:rsidRDefault="00BC5F3C" w:rsidP="00BC5F3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Воспитание культуры конструктивного поведения в конфликте, основанной на медиативном мировоззрении, которое ставит во главу угла признание ценности человеческой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жизни, уникальности каждой личности, принятие, уважение права каждого на удовлетворение потребностей и защиту собственных интересов (но не в ущерб чужим). </w:t>
      </w:r>
    </w:p>
    <w:p w:rsidR="00BC5F3C" w:rsidRDefault="00BC5F3C" w:rsidP="00BC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Улучшение качества жизни всех участников воспитательно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-образовательного процесса (семья, воспитатели, педагоги, администраторы воспитательно-образовательных учреждений, психологи, социальные работники, социальные педагоги, школьные инспекторы, дети, подростки, юношество), с помощью медиативного подхода, основывающегося на позитивном общении, способствующем созданию благоприятного климата, уважении, открытости, доброжелательности, взаимного принятия как внутри групп взрослых и детей, так и между группами. </w:t>
      </w:r>
    </w:p>
    <w:p w:rsidR="00BC5F3C" w:rsidRDefault="00BC5F3C" w:rsidP="00BC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5F3C" w:rsidRDefault="00BC5F3C" w:rsidP="00BC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готовы компетентно помогать детям в семье в сложных, потенциально конфликтных ситуациях. В частности, в трудные, критические периоды их жизни и становления. 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 Таким образом, метод школьной медиации позволяет образовательной организации и семье воспринимать друг друга </w:t>
      </w:r>
    </w:p>
    <w:p w:rsidR="00E94A8E" w:rsidRDefault="00E94A8E"/>
    <w:sectPr w:rsidR="00E9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5"/>
    <w:rsid w:val="00315295"/>
    <w:rsid w:val="00BC5F3C"/>
    <w:rsid w:val="00E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FDCC8-CD8D-4A33-B2F6-20063AC9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2023-11-22T08:29:00Z</dcterms:created>
  <dcterms:modified xsi:type="dcterms:W3CDTF">2023-11-22T08:29:00Z</dcterms:modified>
</cp:coreProperties>
</file>